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6" w:rsidRPr="008C067C" w:rsidRDefault="00B50AC6" w:rsidP="00B50AC6">
      <w:pPr>
        <w:pStyle w:val="21"/>
        <w:jc w:val="right"/>
        <w:rPr>
          <w:b w:val="0"/>
        </w:rPr>
      </w:pPr>
      <w:bookmarkStart w:id="0" w:name="_Toc137650526"/>
      <w:r w:rsidRPr="008C067C">
        <w:rPr>
          <w:b w:val="0"/>
        </w:rPr>
        <w:t xml:space="preserve">Приложение 3.1. </w:t>
      </w:r>
    </w:p>
    <w:p w:rsidR="00B50AC6" w:rsidRPr="00030EB5" w:rsidRDefault="00B50AC6" w:rsidP="00B50AC6">
      <w:pPr>
        <w:pStyle w:val="21"/>
      </w:pPr>
      <w:r w:rsidRPr="00030EB5">
        <w:t>Пример заполнения разделов рабочей программы дисциплины с указанием ссылок на ЭОР</w:t>
      </w:r>
      <w:bookmarkEnd w:id="0"/>
    </w:p>
    <w:p w:rsidR="00B50AC6" w:rsidRDefault="00B50AC6" w:rsidP="00B50AC6">
      <w:pPr>
        <w:ind w:right="394"/>
        <w:rPr>
          <w:rFonts w:ascii="Times New Roman" w:eastAsia="TimesNewRoman" w:hAnsi="Times New Roman" w:cs="Times New Roman"/>
        </w:rPr>
      </w:pPr>
    </w:p>
    <w:p w:rsidR="00B50AC6" w:rsidRPr="002A334A" w:rsidRDefault="00B50AC6" w:rsidP="00B50AC6">
      <w:pPr>
        <w:ind w:right="394"/>
        <w:rPr>
          <w:rFonts w:ascii="Times New Roman" w:eastAsia="TimesNewRoman" w:hAnsi="Times New Roman" w:cs="Times New Roman"/>
          <w:sz w:val="28"/>
          <w:szCs w:val="28"/>
        </w:rPr>
      </w:pPr>
      <w:r w:rsidRPr="002A334A">
        <w:rPr>
          <w:rFonts w:ascii="Times New Roman" w:eastAsia="TimesNewRoman" w:hAnsi="Times New Roman" w:cs="Times New Roman"/>
          <w:sz w:val="28"/>
          <w:szCs w:val="28"/>
        </w:rPr>
        <w:t>Таблица 4.1.2 – Содержание дисциплины и его методическое обеспечение</w:t>
      </w: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623"/>
        <w:gridCol w:w="776"/>
        <w:gridCol w:w="710"/>
        <w:gridCol w:w="590"/>
        <w:gridCol w:w="1917"/>
        <w:gridCol w:w="1895"/>
        <w:gridCol w:w="1885"/>
      </w:tblGrid>
      <w:tr w:rsidR="00B50AC6" w:rsidRPr="002A334A" w:rsidTr="00CF20FB">
        <w:trPr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Раздел (тема)</w:t>
            </w: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дисциплины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Учебно-методические материалы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Формы текущего контроля успеваемости (по неделям семестра)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B50AC6" w:rsidRPr="002A334A" w:rsidTr="00CF20FB">
        <w:trPr>
          <w:jc w:val="center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лек</w:t>
            </w:r>
            <w:proofErr w:type="gramStart"/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лаб.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0AC6" w:rsidRPr="002A334A" w:rsidTr="00CF20FB">
        <w:trPr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50AC6" w:rsidRPr="002A334A" w:rsidTr="00CF20FB">
        <w:trPr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ЭО</w:t>
            </w:r>
            <w:proofErr w:type="gramStart"/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Р-</w:t>
            </w:r>
            <w:proofErr w:type="gramEnd"/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&lt;номер ЭОР из раздела 8.4&gt;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2029C" w:rsidRDefault="00B50AC6" w:rsidP="00CF2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0AC6" w:rsidRPr="002A334A" w:rsidTr="00CF20F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Пример заполнения</w:t>
            </w:r>
          </w:p>
        </w:tc>
      </w:tr>
      <w:tr w:rsidR="00B50AC6" w:rsidRPr="002A334A" w:rsidTr="00CF20FB">
        <w:trPr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1-5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У-1,2, МУ-1, </w:t>
            </w:r>
            <w:r w:rsidRPr="0062029C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ЭОР-1-2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C6" w:rsidRPr="00645454" w:rsidRDefault="00B50AC6" w:rsidP="00CF20F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454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ПК-6</w:t>
            </w:r>
          </w:p>
        </w:tc>
      </w:tr>
    </w:tbl>
    <w:p w:rsidR="00B50AC6" w:rsidRDefault="00B50AC6" w:rsidP="00B50AC6">
      <w:pPr>
        <w:ind w:right="39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50AC6" w:rsidRPr="002A334A" w:rsidRDefault="00B50AC6" w:rsidP="00B50AC6">
      <w:pPr>
        <w:ind w:right="-2"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2A334A">
        <w:rPr>
          <w:rFonts w:ascii="Times New Roman" w:eastAsia="Calibri" w:hAnsi="Times New Roman" w:cs="Times New Roman"/>
          <w:sz w:val="28"/>
          <w:szCs w:val="28"/>
        </w:rPr>
        <w:t xml:space="preserve">Таблица 7.1 - </w:t>
      </w:r>
      <w:r w:rsidRPr="002A334A">
        <w:rPr>
          <w:rFonts w:ascii="Times New Roman" w:eastAsia="Calibri" w:hAnsi="Times New Roman" w:cs="Times New Roman"/>
          <w:iCs/>
          <w:sz w:val="28"/>
          <w:szCs w:val="28"/>
        </w:rPr>
        <w:t>Паспорт комплекта оценочных сре</w:t>
      </w:r>
      <w:proofErr w:type="gramStart"/>
      <w:r w:rsidRPr="002A334A">
        <w:rPr>
          <w:rFonts w:ascii="Times New Roman" w:eastAsia="Calibri" w:hAnsi="Times New Roman" w:cs="Times New Roman"/>
          <w:iCs/>
          <w:sz w:val="28"/>
          <w:szCs w:val="28"/>
        </w:rPr>
        <w:t>дств дл</w:t>
      </w:r>
      <w:proofErr w:type="gramEnd"/>
      <w:r w:rsidRPr="002A334A">
        <w:rPr>
          <w:rFonts w:ascii="Times New Roman" w:eastAsia="Calibri" w:hAnsi="Times New Roman" w:cs="Times New Roman"/>
          <w:iCs/>
          <w:sz w:val="28"/>
          <w:szCs w:val="28"/>
        </w:rPr>
        <w:t>я текущего контроля успеваемости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542"/>
        <w:gridCol w:w="1701"/>
        <w:gridCol w:w="1417"/>
        <w:gridCol w:w="993"/>
        <w:gridCol w:w="2268"/>
        <w:gridCol w:w="1275"/>
      </w:tblGrid>
      <w:tr w:rsidR="00B50AC6" w:rsidRPr="002A334A" w:rsidTr="00CF20FB">
        <w:trPr>
          <w:trHeight w:val="587"/>
          <w:tblHeader/>
        </w:trPr>
        <w:tc>
          <w:tcPr>
            <w:tcW w:w="438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4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2A334A" w:rsidRDefault="00B50AC6" w:rsidP="00CF20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Раздел (тема) дисциплины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2A334A" w:rsidRDefault="00B50AC6" w:rsidP="00CF20FB">
            <w:pPr>
              <w:tabs>
                <w:tab w:val="left" w:pos="1047"/>
              </w:tabs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формирования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Оценочные  </w:t>
            </w:r>
            <w:proofErr w:type="gramEnd"/>
          </w:p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</w:t>
            </w:r>
          </w:p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шкал оценивания</w:t>
            </w:r>
          </w:p>
        </w:tc>
      </w:tr>
      <w:tr w:rsidR="00B50AC6" w:rsidRPr="002A334A" w:rsidTr="00CF20FB">
        <w:trPr>
          <w:tblHeader/>
        </w:trPr>
        <w:tc>
          <w:tcPr>
            <w:tcW w:w="438" w:type="dxa"/>
            <w:vMerge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62029C" w:rsidRDefault="00B50AC6" w:rsidP="00CF2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№№ заданий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0AC6" w:rsidRPr="002A334A" w:rsidTr="00CF20FB">
        <w:trPr>
          <w:tblHeader/>
        </w:trPr>
        <w:tc>
          <w:tcPr>
            <w:tcW w:w="438" w:type="dxa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B50AC6" w:rsidRPr="0062029C" w:rsidRDefault="00B50AC6" w:rsidP="00CF20FB">
            <w:pPr>
              <w:ind w:right="39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334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50AC6" w:rsidRPr="002A334A" w:rsidTr="00CF20FB">
        <w:trPr>
          <w:trHeight w:val="436"/>
        </w:trPr>
        <w:tc>
          <w:tcPr>
            <w:tcW w:w="438" w:type="dxa"/>
          </w:tcPr>
          <w:p w:rsidR="00B50AC6" w:rsidRPr="002A334A" w:rsidRDefault="00B50AC6" w:rsidP="00CF20FB">
            <w:pPr>
              <w:tabs>
                <w:tab w:val="left" w:pos="708"/>
              </w:tabs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B50AC6" w:rsidRPr="002A334A" w:rsidRDefault="00B50AC6" w:rsidP="00CF20FB">
            <w:pPr>
              <w:tabs>
                <w:tab w:val="left" w:pos="708"/>
              </w:tabs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0AC6" w:rsidRPr="0062029C" w:rsidRDefault="00B50AC6" w:rsidP="00CF20FB">
            <w:pPr>
              <w:ind w:right="394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B50AC6" w:rsidRPr="0062029C" w:rsidRDefault="00B50AC6" w:rsidP="00CF20FB">
            <w:pPr>
              <w:ind w:right="-3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50AC6" w:rsidRPr="0062029C" w:rsidRDefault="00B50AC6" w:rsidP="00CF2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202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ЭОР -&lt;номер ЭОР из раздела 8.4&gt;</w:t>
            </w:r>
          </w:p>
        </w:tc>
        <w:tc>
          <w:tcPr>
            <w:tcW w:w="1275" w:type="dxa"/>
          </w:tcPr>
          <w:p w:rsidR="00B50AC6" w:rsidRPr="002A334A" w:rsidRDefault="00B50AC6" w:rsidP="00CF20FB">
            <w:pPr>
              <w:ind w:right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0AC6" w:rsidRDefault="00B50AC6" w:rsidP="00B50AC6">
      <w:pPr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0AC6" w:rsidRPr="002A334A" w:rsidRDefault="00B50AC6" w:rsidP="00B50AC6">
      <w:pPr>
        <w:ind w:right="-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334A">
        <w:rPr>
          <w:rFonts w:ascii="Times New Roman" w:eastAsia="Calibri" w:hAnsi="Times New Roman" w:cs="Times New Roman"/>
          <w:bCs/>
          <w:sz w:val="28"/>
          <w:szCs w:val="28"/>
        </w:rPr>
        <w:t xml:space="preserve">Типовые задания для проведения промежуточной аттестации </w:t>
      </w:r>
      <w:proofErr w:type="gramStart"/>
      <w:r w:rsidRPr="002A334A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</w:p>
    <w:p w:rsidR="00B50AC6" w:rsidRPr="0062029C" w:rsidRDefault="00B50AC6" w:rsidP="00B50AC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оценочные материалы и оценочные средства для </w:t>
      </w:r>
      <w:r w:rsidRPr="002A3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промежуточной аттестации </w:t>
      </w:r>
      <w:proofErr w:type="gramStart"/>
      <w:r w:rsidRPr="002A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A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виде ЭОР на портале СДО по ссылке </w:t>
      </w:r>
      <w:r w:rsidRPr="0062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&lt;указать гиперссылку&gt; Регистрационный номер ЭОР &lt;указать регистрационный номер ЭОР&gt;</w:t>
      </w:r>
    </w:p>
    <w:p w:rsidR="00B50AC6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B50AC6" w:rsidRPr="00B472FF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B472FF">
        <w:rPr>
          <w:rFonts w:ascii="Times New Roman" w:eastAsia="TimesNewRoman" w:hAnsi="Times New Roman" w:cs="Times New Roman"/>
          <w:sz w:val="28"/>
          <w:szCs w:val="28"/>
          <w:lang w:eastAsia="ru-RU"/>
        </w:rPr>
        <w:t>8.3 Перечень методических указаний</w:t>
      </w:r>
    </w:p>
    <w:p w:rsidR="00B50AC6" w:rsidRPr="00B472FF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p w:rsidR="00B50AC6" w:rsidRPr="0062029C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jc w:val="both"/>
        <w:rPr>
          <w:rFonts w:ascii="Times New Roman" w:eastAsia="TimesNew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72FF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 xml:space="preserve">Все методические указания к выполнению лабораторных и практических заданий расположены на портале СДО по ссылкам: </w:t>
      </w:r>
      <w:r w:rsidRPr="0062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&lt;указать гиперссылки&gt;</w:t>
      </w:r>
    </w:p>
    <w:p w:rsidR="00B50AC6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</w:p>
    <w:p w:rsidR="00B50AC6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jc w:val="both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>8.4.</w:t>
      </w:r>
      <w:r>
        <w:rPr>
          <w:rFonts w:ascii="Times New Roman" w:eastAsia="TimesNew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>Другие учебно-методические материалы</w:t>
      </w:r>
    </w:p>
    <w:tbl>
      <w:tblPr>
        <w:tblStyle w:val="a3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505"/>
        <w:gridCol w:w="2743"/>
      </w:tblGrid>
      <w:tr w:rsidR="00B50AC6" w:rsidTr="00CF20FB">
        <w:tc>
          <w:tcPr>
            <w:tcW w:w="1271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Гиперссылка на ЭОР</w:t>
            </w:r>
          </w:p>
        </w:tc>
        <w:tc>
          <w:tcPr>
            <w:tcW w:w="2505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Название ЭОР</w:t>
            </w:r>
          </w:p>
        </w:tc>
        <w:tc>
          <w:tcPr>
            <w:tcW w:w="2743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 xml:space="preserve">Регистрационный номер </w:t>
            </w:r>
          </w:p>
        </w:tc>
      </w:tr>
      <w:tr w:rsidR="00B50AC6" w:rsidTr="00CF20FB">
        <w:tc>
          <w:tcPr>
            <w:tcW w:w="1271" w:type="dxa"/>
          </w:tcPr>
          <w:p w:rsidR="00B50AC6" w:rsidRPr="009F1A7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50AC6" w:rsidTr="00CF20FB">
        <w:tc>
          <w:tcPr>
            <w:tcW w:w="1271" w:type="dxa"/>
          </w:tcPr>
          <w:p w:rsidR="00B50AC6" w:rsidRPr="009F1A7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</w:tcPr>
          <w:p w:rsidR="00B50AC6" w:rsidRDefault="00B50AC6" w:rsidP="00CF20F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394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50AC6" w:rsidRPr="00A77417" w:rsidRDefault="00B50AC6" w:rsidP="00B50AC6">
      <w:pPr>
        <w:ind w:right="394" w:firstLine="709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</w:p>
    <w:p w:rsidR="00B50AC6" w:rsidRPr="002A334A" w:rsidRDefault="00B50AC6" w:rsidP="00B50AC6">
      <w:pPr>
        <w:ind w:right="-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A334A">
        <w:rPr>
          <w:rFonts w:ascii="Times New Roman" w:eastAsia="TimesNewRoman" w:hAnsi="Times New Roman" w:cs="Times New Roman"/>
          <w:sz w:val="28"/>
          <w:szCs w:val="28"/>
        </w:rPr>
        <w:t>11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B50AC6" w:rsidRPr="002A334A" w:rsidRDefault="00B50AC6" w:rsidP="00B50A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" w:right="394" w:firstLine="709"/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</w:pPr>
      <w:r w:rsidRPr="002A334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Курс в электронном виде по ссылке </w:t>
      </w:r>
      <w:r w:rsidRPr="00620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&lt;указать гиперссылку&gt; </w:t>
      </w:r>
      <w:r w:rsidRPr="0062029C">
        <w:rPr>
          <w:rFonts w:ascii="Times New Roman" w:eastAsia="TimesNew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50AC6" w:rsidRDefault="00B50AC6" w:rsidP="00B50AC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E1129" w:rsidRDefault="00FE1129">
      <w:bookmarkStart w:id="1" w:name="_GoBack"/>
      <w:bookmarkEnd w:id="1"/>
    </w:p>
    <w:sectPr w:rsidR="00F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B6"/>
    <w:rsid w:val="00612BB6"/>
    <w:rsid w:val="00B50AC6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2"/>
    <w:link w:val="22"/>
    <w:qFormat/>
    <w:rsid w:val="00B50AC6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B50AC6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0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2"/>
    <w:link w:val="22"/>
    <w:qFormat/>
    <w:rsid w:val="00B50AC6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B50AC6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0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3.1. </vt:lpstr>
      <vt:lpstr>    Пример заполнения разделов рабочей программы дисциплины с указанием ссылок на ЭО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2023-08-28T10:56:00Z</cp:lastPrinted>
  <dcterms:created xsi:type="dcterms:W3CDTF">2023-08-28T10:55:00Z</dcterms:created>
  <dcterms:modified xsi:type="dcterms:W3CDTF">2023-08-28T10:56:00Z</dcterms:modified>
</cp:coreProperties>
</file>